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442FE" w14:textId="77777777" w:rsidR="00D726E3" w:rsidRDefault="00DA5C23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Movie Ticket Booking System</w:t>
      </w:r>
    </w:p>
    <w:p w14:paraId="3D3AD653" w14:textId="77777777" w:rsidR="00D726E3" w:rsidRDefault="00DA5C23">
      <w:pPr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  <w:t>Implementation Details and Instructions</w:t>
      </w:r>
    </w:p>
    <w:p w14:paraId="153D1602" w14:textId="77777777" w:rsidR="00D726E3" w:rsidRDefault="00DA5C23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Megana Reddy Boddam</w:t>
      </w:r>
    </w:p>
    <w:p w14:paraId="6381F4C2" w14:textId="77777777" w:rsidR="00D726E3" w:rsidRDefault="00DA5C23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Sahana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Pandurangi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Raghavendra</w:t>
      </w:r>
    </w:p>
    <w:p w14:paraId="0B97B2DC" w14:textId="77777777" w:rsidR="00D726E3" w:rsidRDefault="00D726E3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5B5697A" w14:textId="77777777" w:rsidR="00D726E3" w:rsidRDefault="00DA5C2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Instruction for building the code: </w:t>
      </w:r>
    </w:p>
    <w:p w14:paraId="2B9C5912" w14:textId="77777777" w:rsidR="00D726E3" w:rsidRDefault="00DA5C23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have deployed our frontend on AWS API gateway. Since the first endpoint doesn’t have an authentication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have removed the deployment from the AWS server as of now. </w:t>
      </w:r>
    </w:p>
    <w:p w14:paraId="2811C2A9" w14:textId="77777777" w:rsidR="00D726E3" w:rsidRDefault="00D726E3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658CEF" w14:textId="77777777" w:rsidR="00D726E3" w:rsidRDefault="00DA5C23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Professor, please send us an email when you will be grading our work. We will re-d</w:t>
      </w: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eploy our project on AWS.</w:t>
      </w:r>
    </w:p>
    <w:p w14:paraId="6EDC87DC" w14:textId="77777777" w:rsidR="00D726E3" w:rsidRDefault="00D726E3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D54F75D" w14:textId="77777777" w:rsidR="00D726E3" w:rsidRDefault="00DA5C23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access our project please post the below URL on the web browser(chrome/safari)</w:t>
      </w:r>
    </w:p>
    <w:p w14:paraId="5FA268C0" w14:textId="77777777" w:rsidR="00D726E3" w:rsidRDefault="00DA5C23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https://9qhi5gewy6.execute-api.us-east-1.amazonaws.com/prod/pages/home</w:t>
      </w:r>
    </w:p>
    <w:p w14:paraId="74996FE7" w14:textId="77777777" w:rsidR="00D726E3" w:rsidRDefault="00DA5C23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Please follow the instructions below to recreate our demo. You may inspect t</w:t>
      </w:r>
      <w:r>
        <w:rPr>
          <w:rFonts w:ascii="Cardo" w:eastAsia="Cardo" w:hAnsi="Cardo" w:cs="Cardo"/>
          <w:sz w:val="24"/>
          <w:szCs w:val="24"/>
        </w:rPr>
        <w:t xml:space="preserve">he </w:t>
      </w:r>
      <w:proofErr w:type="gramStart"/>
      <w:r>
        <w:rPr>
          <w:rFonts w:ascii="Cardo" w:eastAsia="Cardo" w:hAnsi="Cardo" w:cs="Cardo"/>
          <w:sz w:val="24"/>
          <w:szCs w:val="24"/>
        </w:rPr>
        <w:t>website  page</w:t>
      </w:r>
      <w:proofErr w:type="gramEnd"/>
      <w:r>
        <w:rPr>
          <w:rFonts w:ascii="Cardo" w:eastAsia="Cardo" w:hAnsi="Cardo" w:cs="Cardo"/>
          <w:sz w:val="24"/>
          <w:szCs w:val="24"/>
        </w:rPr>
        <w:t xml:space="preserve"> to check the API responses and requests between </w:t>
      </w:r>
      <w:proofErr w:type="spellStart"/>
      <w:r>
        <w:rPr>
          <w:rFonts w:ascii="Cardo" w:eastAsia="Cardo" w:hAnsi="Cardo" w:cs="Cardo"/>
          <w:sz w:val="24"/>
          <w:szCs w:val="24"/>
        </w:rPr>
        <w:t>frontend→AWS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API </w:t>
      </w:r>
      <w:proofErr w:type="spellStart"/>
      <w:r>
        <w:rPr>
          <w:rFonts w:ascii="Cardo" w:eastAsia="Cardo" w:hAnsi="Cardo" w:cs="Cardo"/>
          <w:sz w:val="24"/>
          <w:szCs w:val="24"/>
        </w:rPr>
        <w:t>gateway→Lambda</w:t>
      </w:r>
      <w:proofErr w:type="spellEnd"/>
      <w:r>
        <w:rPr>
          <w:rFonts w:ascii="Cardo" w:eastAsia="Cardo" w:hAnsi="Cardo" w:cs="Cardo"/>
          <w:sz w:val="24"/>
          <w:szCs w:val="24"/>
        </w:rPr>
        <w:t>→ database.</w:t>
      </w:r>
    </w:p>
    <w:p w14:paraId="3D66EF2C" w14:textId="77777777" w:rsidR="00D726E3" w:rsidRDefault="00DA5C23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Once you have completed the demo. Please ask us for the logs and database updates we will be happy to provide.</w:t>
      </w:r>
    </w:p>
    <w:p w14:paraId="30F2475F" w14:textId="77777777" w:rsidR="00D726E3" w:rsidRDefault="00DA5C23">
      <w:pPr>
        <w:numPr>
          <w:ilvl w:val="0"/>
          <w:numId w:val="16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also provided detailed confi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guration steps for AWS API gateway,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Lambda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and frontend in case our project needs to be configured from scratch on  another AWS account.</w:t>
      </w:r>
    </w:p>
    <w:p w14:paraId="59A8DFED" w14:textId="77777777" w:rsidR="00D726E3" w:rsidRDefault="00D726E3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A36DD3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Executing the steps in demo of Working Website</w:t>
      </w:r>
    </w:p>
    <w:p w14:paraId="1EB9129E" w14:textId="77777777" w:rsidR="00D726E3" w:rsidRDefault="00DA5C23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Go to the following URL.</w:t>
      </w:r>
    </w:p>
    <w:p w14:paraId="3D0BFE82" w14:textId="77777777" w:rsidR="00D726E3" w:rsidRDefault="00DA5C23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https://9qhi5gewy6.execute-api.us-e</w:t>
      </w:r>
      <w:r>
        <w:rPr>
          <w:rFonts w:ascii="Times New Roman" w:eastAsia="Times New Roman" w:hAnsi="Times New Roman" w:cs="Times New Roman"/>
          <w:sz w:val="24"/>
          <w:szCs w:val="24"/>
        </w:rPr>
        <w:t>ast-1.amazonaws.com/prod/pages/home</w:t>
      </w:r>
    </w:p>
    <w:p w14:paraId="102F832B" w14:textId="77777777" w:rsidR="00D726E3" w:rsidRDefault="00DA5C23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should observe Figure 1. Select “Sign Up”. Input details in text boxes. “Phone” should have only integers. Select “Register”.</w:t>
      </w:r>
    </w:p>
    <w:p w14:paraId="09C7B61B" w14:textId="77777777" w:rsidR="00D726E3" w:rsidRDefault="00D726E3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DA1E719" w14:textId="77777777" w:rsidR="00D726E3" w:rsidRDefault="00DA5C23" w:rsidP="002778F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B2C0B6E" wp14:editId="7AA2DFBD">
            <wp:extent cx="5210175" cy="3677771"/>
            <wp:effectExtent l="0" t="0" r="0" b="0"/>
            <wp:docPr id="12" name="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571" cy="3692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B9A40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1: Sign up page of website.</w:t>
      </w:r>
    </w:p>
    <w:p w14:paraId="3EC95FDE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Observe a pop-up window with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used_id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number. Please save this number.</w:t>
      </w:r>
    </w:p>
    <w:p w14:paraId="4E6FA096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“Login”.</w:t>
      </w:r>
    </w:p>
    <w:p w14:paraId="2B708BA3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Input the saved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number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field on the login screen.</w:t>
      </w:r>
    </w:p>
    <w:p w14:paraId="17A9AA55" w14:textId="77777777" w:rsidR="00D726E3" w:rsidRDefault="00DA5C23" w:rsidP="002778F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47E39C" wp14:editId="1CF3D0FC">
            <wp:extent cx="5444200" cy="2995613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4200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8489B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2: Login screen</w:t>
      </w:r>
    </w:p>
    <w:p w14:paraId="6A065852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771EDA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E75B99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You should observe Figure 3. Select the “Seattle” radio button. Select </w:t>
      </w:r>
      <w:r>
        <w:rPr>
          <w:rFonts w:ascii="Times New Roman" w:eastAsia="Times New Roman" w:hAnsi="Times New Roman" w:cs="Times New Roman"/>
          <w:sz w:val="24"/>
          <w:szCs w:val="24"/>
        </w:rPr>
        <w:t>the “Next: Select Theater” button.</w:t>
      </w:r>
    </w:p>
    <w:p w14:paraId="7AB1E494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A50A05" wp14:editId="667E3DAD">
            <wp:extent cx="4691063" cy="3139835"/>
            <wp:effectExtent l="0" t="0" r="0" b="0"/>
            <wp:docPr id="3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13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B0677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3: City selection page of website.</w:t>
      </w:r>
    </w:p>
    <w:p w14:paraId="7753D114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88E1E7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should observe Figure 4. Select the “Cinemark” option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drop down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menu. Select the “Next: Select Movie” button. </w:t>
      </w:r>
    </w:p>
    <w:p w14:paraId="4F4F3BA6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110A37" wp14:editId="6CC196D3">
            <wp:extent cx="4319588" cy="2888838"/>
            <wp:effectExtent l="0" t="0" r="0" b="0"/>
            <wp:docPr id="1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88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03C40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4: Theater selection page of website.</w:t>
      </w:r>
    </w:p>
    <w:p w14:paraId="5D044122" w14:textId="556E4A06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1AA578" w14:textId="77777777" w:rsidR="002778FB" w:rsidRDefault="002778F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43A60C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You sh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ould observe Figure 5. Select the “Top Gun: Maverick” option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drop down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menu. Select the “Next: Select show” button. </w:t>
      </w:r>
    </w:p>
    <w:p w14:paraId="4945D507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C41B5B" wp14:editId="535A51E4">
            <wp:extent cx="4631055" cy="3106195"/>
            <wp:effectExtent l="0" t="0" r="0" b="0"/>
            <wp:docPr id="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106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A5000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5: Movie selection page of website.</w:t>
      </w:r>
    </w:p>
    <w:p w14:paraId="01ABDD68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959843F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should observe Figure 6. Select the “2022-06-01” option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drop down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menu for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“Show dates”. Select the “12:30:00” option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drop down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menu for “Show”. Select the “Next: Select seats” button.  </w:t>
      </w:r>
    </w:p>
    <w:p w14:paraId="3A3337D6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047DE1" wp14:editId="065E09B7">
            <wp:extent cx="4688205" cy="3128621"/>
            <wp:effectExtent l="0" t="0" r="0" b="0"/>
            <wp:docPr id="20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3128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1DA24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6: Show date and time selection page of website.</w:t>
      </w:r>
    </w:p>
    <w:p w14:paraId="2E4A8945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80EF02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You should observe Figure 7. Select the seat number “12” and “13”. Select 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“Submit Selection” button. You will not observe any changes to the page. There is an internal update of the database. Please click on the submit selection button twice each with a 5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seconds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interval. This is because sometimes the database updates fail as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there are multiple requests at the same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time.Select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“Next: Select food” button. </w:t>
      </w:r>
    </w:p>
    <w:p w14:paraId="795E22D9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6BDA3E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0A77750" wp14:editId="13991CFE">
            <wp:extent cx="5162550" cy="3441700"/>
            <wp:effectExtent l="0" t="0" r="0" b="0"/>
            <wp:docPr id="38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0364B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7: Seat selection page of website </w:t>
      </w:r>
    </w:p>
    <w:p w14:paraId="144FB6D0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24FBB0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D87CA3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3229B2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765926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46C538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08DAF3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C45B71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F4DC9C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C02F81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EB31BF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E0239C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C2EC7E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F768EE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812D0D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AA4D92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6ED201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7B1C6C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should observe Figure 8. Select any option in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drop down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menu. Select any quantity option. Select the “Next: Order summary” button.  </w:t>
      </w:r>
    </w:p>
    <w:p w14:paraId="2BFE2D95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FA0972" wp14:editId="5A495E10">
            <wp:extent cx="4781442" cy="3190901"/>
            <wp:effectExtent l="0" t="0" r="0" b="0"/>
            <wp:docPr id="35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442" cy="3190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783F8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8: Food selection page of website.</w:t>
      </w:r>
    </w:p>
    <w:p w14:paraId="73FEAEF0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8A11F8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You should observe Figure 9. The exact values and numbers may not be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same based on what was selected in the previous page. Select the “Next: Payment Processing” button.  </w:t>
      </w:r>
    </w:p>
    <w:p w14:paraId="27E01669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AA6B32" wp14:editId="63DF3FC5">
            <wp:extent cx="4930140" cy="3283433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283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88047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9: Order summary page of website.</w:t>
      </w:r>
    </w:p>
    <w:p w14:paraId="58EDFE3B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3F007D" w14:textId="77777777" w:rsidR="00D726E3" w:rsidRDefault="00DA5C23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should observe Figure 10. Input your details. Select “Submit”. You should observe the message “Your ti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ckets are booked! Thank you for choosing us. Enjoy your movie!”  </w:t>
      </w:r>
    </w:p>
    <w:p w14:paraId="35029A32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E24163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9E43E8" wp14:editId="009FDEDF">
            <wp:extent cx="5162550" cy="3441700"/>
            <wp:effectExtent l="0" t="0" r="0" b="0"/>
            <wp:docPr id="10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348E8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10: Payment Processing page of website</w:t>
      </w:r>
    </w:p>
    <w:p w14:paraId="4140D33C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F46E4D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 Steps to deploy the system on a new AWS account.</w:t>
      </w:r>
    </w:p>
    <w:p w14:paraId="32386115" w14:textId="77777777" w:rsidR="00D726E3" w:rsidRDefault="00D726E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F125B1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Note: Below are the steps to configure and populate a new database for the project. However you can use our already populated database by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uploading  the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following zip files: “search_movies.zip” , “ticket_booking.zip”, “food_booking.zip” and “payment_proces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sing.zip” (provided in the implementation zip file) into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aws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lambdas for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TicketBookingServer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FoodBookingServer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and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PaymentProcessingServer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respectively.</w:t>
      </w:r>
    </w:p>
    <w:p w14:paraId="3ABD7AC6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BBC30D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E8A016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952849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F17C0B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7FCD3B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540110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92981D" w14:textId="77777777" w:rsidR="002778FB" w:rsidRDefault="002778F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3FC095" w14:textId="7BB9B646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5DCBE054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Database Tier</w:t>
      </w:r>
    </w:p>
    <w:p w14:paraId="7169EC4D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used Amazon’s Relational Database Service (RDS).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Below are the steps we followed to configure the database.</w:t>
      </w:r>
    </w:p>
    <w:p w14:paraId="079B347F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used the MySQL Community Engine in the Free Tier.</w:t>
      </w:r>
    </w:p>
    <w:p w14:paraId="68399C9D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used a T3 Micro instance named “db.t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3.micro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” in Amazon Web Services. </w:t>
      </w:r>
    </w:p>
    <w:p w14:paraId="053A20E2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provided us with 1 Gibibyte of memory and used an Intel Enterprise-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level 2.5 GHz processor. It provided us with 64-bit CPU architecture and in Amazon’s terms, “low-moderate” network performance. </w:t>
      </w:r>
    </w:p>
    <w:p w14:paraId="220C3C85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used the “Easy Create” database creation method in the RDS. This automatically selected best recommended practices such as e</w:t>
      </w:r>
      <w:r>
        <w:rPr>
          <w:rFonts w:ascii="Times New Roman" w:eastAsia="Times New Roman" w:hAnsi="Times New Roman" w:cs="Times New Roman"/>
          <w:sz w:val="24"/>
          <w:szCs w:val="24"/>
        </w:rPr>
        <w:t>nabled encryption, default virtual private cloud with its security groups, default connection port of 3306, enabled monitoring, and more.</w:t>
      </w:r>
    </w:p>
    <w:p w14:paraId="4A7A798E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Figures 11 and 12 show screenshots of the pages in AWS that created the database.</w:t>
      </w:r>
    </w:p>
    <w:p w14:paraId="5796221D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1035BE59" wp14:editId="78D40BAF">
            <wp:extent cx="5283518" cy="3515834"/>
            <wp:effectExtent l="0" t="0" r="0" b="0"/>
            <wp:docPr id="2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518" cy="3515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79118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11: Database creation, “Eas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y create” and “MySQL” options selected.</w:t>
      </w:r>
    </w:p>
    <w:p w14:paraId="78762865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F8B35C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9D13C7B" wp14:editId="6B0A45AC">
            <wp:extent cx="5615886" cy="3743924"/>
            <wp:effectExtent l="0" t="0" r="0" b="0"/>
            <wp:docPr id="29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886" cy="3743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5B640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12: Database creation, “Free tier” option selected. Username and Password chosen.</w:t>
      </w:r>
    </w:p>
    <w:p w14:paraId="352D8952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had to change the connectivity configuration setting as shown in Figures 13 and 14 to make the database connectable in th</w:t>
      </w:r>
      <w:r>
        <w:rPr>
          <w:rFonts w:ascii="Times New Roman" w:eastAsia="Times New Roman" w:hAnsi="Times New Roman" w:cs="Times New Roman"/>
          <w:sz w:val="24"/>
          <w:szCs w:val="24"/>
        </w:rPr>
        <w:t>e middle tier. We made the RDS accessible publicly. We could have placed all our services in a virtual private network in Amazon; however, we did not have the time to set up our services in that manner.</w:t>
      </w:r>
    </w:p>
    <w:p w14:paraId="2EF9E0FD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39075A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1FD598" wp14:editId="5451D04E">
            <wp:extent cx="4809173" cy="3206115"/>
            <wp:effectExtent l="0" t="0" r="0" b="0"/>
            <wp:docPr id="28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173" cy="320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BDF6F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Figure 13: The location in AWS to modify the datab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ase connectivity. </w:t>
      </w:r>
    </w:p>
    <w:p w14:paraId="77179A0F" w14:textId="77777777" w:rsidR="00D726E3" w:rsidRDefault="00D726E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F7E31A6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B120FE" wp14:editId="634B9640">
            <wp:extent cx="4854893" cy="3236595"/>
            <wp:effectExtent l="0" t="0" r="0" b="0"/>
            <wp:docPr id="18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4893" cy="323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3A56B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14: The setting to change to “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Publically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accessible” in the form from Figure 13.</w:t>
      </w:r>
    </w:p>
    <w:p w14:paraId="492DB3DE" w14:textId="77777777" w:rsidR="00D726E3" w:rsidRDefault="00D726E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95A15C0" w14:textId="77777777" w:rsidR="00D726E3" w:rsidRDefault="00DA5C23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exact database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host 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administrative username,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administrative password are in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config.json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file. </w:t>
      </w:r>
    </w:p>
    <w:p w14:paraId="1001593E" w14:textId="77777777" w:rsidR="00D726E3" w:rsidRDefault="00DA5C23">
      <w:pPr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These will need to be accessed in our servers when we try to connect 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modify it.</w:t>
      </w:r>
    </w:p>
    <w:p w14:paraId="1EC967FB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did not have the time to create an administrative interface that would allow an admin to add or remove tables or data in the database such as the currently play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ing movies, list of theaters in a city, the seat details in those theaters, etc. </w:t>
      </w:r>
    </w:p>
    <w:p w14:paraId="2FA6D476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Therefore, we used the Oracle MySQL Shell (downloaded from this link in References - (1)) to access the Amazon RDS instance, create a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movietickets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database, create relation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al tables, and populate those tables with preliminary data. </w:t>
      </w:r>
    </w:p>
    <w:p w14:paraId="2E318943" w14:textId="77777777" w:rsidR="00D726E3" w:rsidRDefault="00DA5C23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schema of the relational tables is in figure 15, and the SQL code for the tables in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dbcreation.sql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file.</w:t>
      </w:r>
    </w:p>
    <w:p w14:paraId="3D6B9360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01A104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8AF9CF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9E4E7D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361EE1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4E8227" w14:textId="78E24D99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C7E836" w14:textId="77777777" w:rsidR="002778FB" w:rsidRDefault="002778F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E3F839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B66552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Figure 15: “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movietickets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” database schema.</w:t>
      </w:r>
    </w:p>
    <w:p w14:paraId="1E59C0A0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CFF741" wp14:editId="764D68EE">
            <wp:extent cx="5943600" cy="6121400"/>
            <wp:effectExtent l="0" t="0" r="0" b="0"/>
            <wp:docPr id="42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F78B0" w14:textId="77777777" w:rsidR="00D726E3" w:rsidRDefault="00DA5C23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used the data in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testdata_small.sql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 to populate these tables.</w:t>
      </w:r>
    </w:p>
    <w:p w14:paraId="4205EB7A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Following Figures 16 to 23 are snapshots of the database once it has been filled with data. The captions show the SQL queries used to r</w:t>
      </w:r>
      <w:r>
        <w:rPr>
          <w:rFonts w:ascii="Times New Roman" w:eastAsia="Times New Roman" w:hAnsi="Times New Roman" w:cs="Times New Roman"/>
          <w:sz w:val="24"/>
          <w:szCs w:val="24"/>
        </w:rPr>
        <w:t>etrieve this data.</w:t>
      </w:r>
    </w:p>
    <w:p w14:paraId="782784C1" w14:textId="77777777" w:rsidR="00D726E3" w:rsidRDefault="00D726E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1CCD5C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2BF5705" wp14:editId="517A054D">
            <wp:extent cx="5548313" cy="3698875"/>
            <wp:effectExtent l="0" t="0" r="0" b="0"/>
            <wp:docPr id="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69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F15F8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16: SELECT * FROM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USERS;</w:t>
      </w:r>
      <w:proofErr w:type="gramEnd"/>
    </w:p>
    <w:p w14:paraId="0AFA92E1" w14:textId="77777777" w:rsidR="00D726E3" w:rsidRDefault="00D726E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9E175AA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512A3470" wp14:editId="5B2A81E1">
            <wp:extent cx="5557307" cy="3704872"/>
            <wp:effectExtent l="0" t="0" r="0" b="0"/>
            <wp:docPr id="23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307" cy="3704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BCFE0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17: SELECT * FROM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BOOKINGS;</w:t>
      </w:r>
      <w:proofErr w:type="gramEnd"/>
    </w:p>
    <w:p w14:paraId="6812AB66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08C582BD" wp14:editId="1C3532A7">
            <wp:extent cx="5453063" cy="3626005"/>
            <wp:effectExtent l="0" t="0" r="0" b="0"/>
            <wp:docPr id="36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626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65EE4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18: SELECT * FROM CITIES; SELECT * FROM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THEATERS;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</w:p>
    <w:p w14:paraId="39B32DD1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SELECT * FROM THEATER_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ROOMS;</w:t>
      </w:r>
      <w:proofErr w:type="gramEnd"/>
    </w:p>
    <w:p w14:paraId="29F16E5D" w14:textId="77777777" w:rsidR="00D726E3" w:rsidRDefault="00D726E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E23AB8B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FE4E7AA" wp14:editId="4B984B09">
            <wp:extent cx="5391150" cy="3584789"/>
            <wp:effectExtent l="0" t="0" r="0" b="0"/>
            <wp:docPr id="32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84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8D175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19: SELECT * FROM MOVIES; We apologize for the formatting.</w:t>
      </w:r>
    </w:p>
    <w:p w14:paraId="1B0846CE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2C836FCA" wp14:editId="496451DA">
            <wp:extent cx="5645908" cy="3757613"/>
            <wp:effectExtent l="0" t="0" r="0" b="0"/>
            <wp:docPr id="1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908" cy="3757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10363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 20: SELECT * FROM SHOWS; SELECT * FROM THEATER_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SEATS;</w:t>
      </w:r>
      <w:proofErr w:type="gramEnd"/>
    </w:p>
    <w:p w14:paraId="013BA970" w14:textId="77777777" w:rsidR="00D726E3" w:rsidRDefault="00D726E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8DFD134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28A4FE40" wp14:editId="5CBA9FDC">
            <wp:extent cx="5491163" cy="3660775"/>
            <wp:effectExtent l="0" t="0" r="0" b="0"/>
            <wp:docPr id="2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66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9957A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21: SELECT * FROM SEATS_FOR_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SHOW;</w:t>
      </w:r>
      <w:proofErr w:type="gramEnd"/>
    </w:p>
    <w:p w14:paraId="0698499B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lastRenderedPageBreak/>
        <w:drawing>
          <wp:inline distT="114300" distB="114300" distL="114300" distR="114300" wp14:anchorId="7E93A71D" wp14:editId="017F0ED5">
            <wp:extent cx="5553075" cy="3692359"/>
            <wp:effectExtent l="0" t="0" r="0" b="0"/>
            <wp:docPr id="2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92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C8286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Figure 22: SELECT * FROM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FOODBEVERAGES;</w:t>
      </w:r>
      <w:proofErr w:type="gramEnd"/>
    </w:p>
    <w:p w14:paraId="6137FF88" w14:textId="77777777" w:rsidR="00D726E3" w:rsidRDefault="00D726E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C52EEBB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268A845" wp14:editId="040C1CF6">
            <wp:extent cx="5681663" cy="3781504"/>
            <wp:effectExtent l="0" t="0" r="0" b="0"/>
            <wp:docPr id="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781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D4C1B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23: SELECT * FROM FOOD_FOR_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BOOKING;</w:t>
      </w:r>
      <w:proofErr w:type="gramEnd"/>
    </w:p>
    <w:p w14:paraId="317D8F49" w14:textId="77777777" w:rsidR="00D726E3" w:rsidRDefault="00DA5C2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data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testdata_large.sql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not fully ready to be populated into the website for rigorous testing yet. However, running the scripts in this file populates all the tables with large sets of data. </w:t>
      </w:r>
    </w:p>
    <w:p w14:paraId="38EEB771" w14:textId="77777777" w:rsidR="00D726E3" w:rsidRDefault="00D726E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002E50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Middle Tier</w:t>
      </w:r>
    </w:p>
    <w:p w14:paraId="56FD78BF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used AWS Lambda functions to develop and produce our four servers: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TicketBookingServer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”,  “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FoodBookingServer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and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PaymentProcessingServer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50E0E61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4 lambda functions in AWS using the below steps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for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TicketBookingServer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FoodBookingServer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and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PaymentProcessingServer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upload the respective zip files from our source code into the respective lambda functions.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Upload search_movies.zip into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>
        <w:rPr>
          <w:rFonts w:ascii="Times New Roman" w:eastAsia="Times New Roman" w:hAnsi="Times New Roman" w:cs="Times New Roman"/>
          <w:sz w:val="24"/>
          <w:szCs w:val="24"/>
        </w:rPr>
        <w:t>lambda function.</w:t>
      </w:r>
    </w:p>
    <w:p w14:paraId="174A74A9" w14:textId="77777777" w:rsidR="00D726E3" w:rsidRDefault="00D726E3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E6A2D92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Each server has its own lambda function, and the following are the standard configuratio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steps we used. Figure 24 shows a screenshot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all of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these settings.</w:t>
      </w:r>
    </w:p>
    <w:p w14:paraId="6A62FA07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Choose to “Author from scratch”.</w:t>
      </w:r>
    </w:p>
    <w:p w14:paraId="721EBD06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function names are those provided in the previous bullet point.</w:t>
      </w:r>
    </w:p>
    <w:p w14:paraId="20469142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runtime is “Node.js 16.x”.</w:t>
      </w:r>
    </w:p>
    <w:p w14:paraId="4E3F510A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architecture is “x86_64”.</w:t>
      </w:r>
    </w:p>
    <w:p w14:paraId="6023212C" w14:textId="4F6FD5DF" w:rsidR="00D97403" w:rsidRPr="00D97403" w:rsidRDefault="00DA5C23" w:rsidP="00D9740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permissions to acc</w:t>
      </w:r>
      <w:r>
        <w:rPr>
          <w:rFonts w:ascii="Times New Roman" w:eastAsia="Times New Roman" w:hAnsi="Times New Roman" w:cs="Times New Roman"/>
          <w:sz w:val="24"/>
          <w:szCs w:val="24"/>
        </w:rPr>
        <w:t>ess each Lambda function are default; this will also upload our logs to Amazon CloudWatch Logs, which immensely helped us during our development and testing phases.</w:t>
      </w:r>
    </w:p>
    <w:p w14:paraId="2FCC6D96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BFC9B0" wp14:editId="06BA8DAF">
            <wp:extent cx="5200650" cy="3467100"/>
            <wp:effectExtent l="0" t="0" r="0" b="0"/>
            <wp:docPr id="37" name="image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726" cy="3469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4D401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24: Serverless lambda function creation configuration settings.</w:t>
      </w:r>
    </w:p>
    <w:p w14:paraId="78961342" w14:textId="77777777" w:rsidR="00D726E3" w:rsidRDefault="00D726E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6DD692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access the pre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viously created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we had to locally, on our computers, install various MySQL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script parsing packages through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Node Package Manager. </w:t>
      </w:r>
    </w:p>
    <w:p w14:paraId="00CD61CE" w14:textId="77777777" w:rsidR="00D726E3" w:rsidRDefault="00DA5C23">
      <w:pPr>
        <w:numPr>
          <w:ilvl w:val="0"/>
          <w:numId w:val="18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All of our dependencies are described in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“package-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lock.json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”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libraries are downloaded in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“node-modules”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folder.</w:t>
      </w:r>
    </w:p>
    <w:p w14:paraId="622DC93E" w14:textId="77777777" w:rsidR="00D726E3" w:rsidRDefault="00DA5C23">
      <w:pPr>
        <w:numPr>
          <w:ilvl w:val="0"/>
          <w:numId w:val="18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Each of the following folders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TicketBookingServer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”,  “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FoodBookingServer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and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PaymentProcessingServer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 have “node-modules”, “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config.json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”, “package-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lock.json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, and “index.js”</w:t>
      </w:r>
      <w:r>
        <w:rPr>
          <w:rFonts w:ascii="Times New Roman" w:eastAsia="Times New Roman" w:hAnsi="Times New Roman" w:cs="Times New Roman"/>
          <w:sz w:val="24"/>
          <w:szCs w:val="24"/>
        </w:rPr>
        <w:t>. “index.js” contains the main programs with our business logic.</w:t>
      </w:r>
    </w:p>
    <w:p w14:paraId="118E2C37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Each folder was zipped and uploaded to its appropriate AWS Lambda Function. </w:t>
      </w:r>
    </w:p>
    <w:p w14:paraId="1642ED02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Below are the instructions to connect AWS Lambda with AWS API Gateway.</w:t>
      </w:r>
    </w:p>
    <w:p w14:paraId="208B33F4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After reaching Figure 25, choose “Build” in the “REST API” section.</w:t>
      </w:r>
    </w:p>
    <w:p w14:paraId="1754E365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A465AC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BAD1E66" wp14:editId="0B73DB6A">
            <wp:extent cx="5943600" cy="3962400"/>
            <wp:effectExtent l="0" t="0" r="0" b="0"/>
            <wp:docPr id="41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D3200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25: Choosing the “REST API” architecture to build APIs.</w:t>
      </w:r>
    </w:p>
    <w:p w14:paraId="07D424E3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97C7BE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D6B578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FC705F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6FB3B1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F6930A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73BFA6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Observe Figure 26. Choose the options “REST” for protocol, “New API” for next section, name API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MovieTi</w:t>
      </w:r>
      <w:r>
        <w:rPr>
          <w:rFonts w:ascii="Times New Roman" w:eastAsia="Times New Roman" w:hAnsi="Times New Roman" w:cs="Times New Roman"/>
          <w:sz w:val="24"/>
          <w:szCs w:val="24"/>
        </w:rPr>
        <w:t>ckets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choose the “Regional” option in “Endpoint Type”.</w:t>
      </w:r>
    </w:p>
    <w:p w14:paraId="138C150E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B5395C" wp14:editId="2166860B">
            <wp:extent cx="4810125" cy="3203600"/>
            <wp:effectExtent l="0" t="0" r="0" b="0"/>
            <wp:docPr id="2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07416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26: Initializing the API in the Gateway.</w:t>
      </w:r>
    </w:p>
    <w:p w14:paraId="124213BC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FBDF6E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Observe Figure 27. To reach the next stage described in Figure 26, click the “Actions” button. Choose “Create Resource”. Name the first API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addnewu</w:t>
      </w:r>
      <w:r>
        <w:rPr>
          <w:rFonts w:ascii="Times New Roman" w:eastAsia="Times New Roman" w:hAnsi="Times New Roman" w:cs="Times New Roman"/>
          <w:sz w:val="24"/>
          <w:szCs w:val="24"/>
        </w:rPr>
        <w:t>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Enable the “API CORS Gateway”. </w:t>
      </w:r>
    </w:p>
    <w:p w14:paraId="58B72EB5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5312524" wp14:editId="796ACB6A">
            <wp:extent cx="4933950" cy="3273755"/>
            <wp:effectExtent l="0" t="0" r="0" b="0"/>
            <wp:docPr id="30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73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7C2CC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27: Create first API Resource.</w:t>
      </w:r>
    </w:p>
    <w:p w14:paraId="2148C2BC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6369BB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reach Figure 28, select “Actions” again. Click “Create Method”. Choose “PUT”. Select the check mark.</w:t>
      </w:r>
    </w:p>
    <w:p w14:paraId="23DC170F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0A8CBC" wp14:editId="5CC5B913">
            <wp:extent cx="4844843" cy="3223684"/>
            <wp:effectExtent l="0" t="0" r="0" b="0"/>
            <wp:docPr id="34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4843" cy="322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521F" w14:textId="77777777" w:rsidR="00D726E3" w:rsidRDefault="00DA5C23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28: Creating an API method.</w:t>
      </w:r>
    </w:p>
    <w:p w14:paraId="75F44786" w14:textId="77777777" w:rsidR="00D726E3" w:rsidRDefault="00D726E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768DED5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Next, as shown in Figure 29, select “Lambda Function” for integration type, “Lambda Proxy Integration”, “Default T</w:t>
      </w:r>
      <w:r>
        <w:rPr>
          <w:rFonts w:ascii="Times New Roman" w:eastAsia="Times New Roman" w:hAnsi="Times New Roman" w:cs="Times New Roman"/>
          <w:sz w:val="24"/>
          <w:szCs w:val="24"/>
        </w:rPr>
        <w:t>imeout”, and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for Lambda Function.</w:t>
      </w:r>
    </w:p>
    <w:p w14:paraId="4D3974A9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59F142" wp14:editId="1D894546">
            <wp:extent cx="4791075" cy="3206478"/>
            <wp:effectExtent l="0" t="0" r="0" b="0"/>
            <wp:docPr id="1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06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D44B9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29: Configuring and Integrating the API method.</w:t>
      </w:r>
    </w:p>
    <w:p w14:paraId="39823211" w14:textId="77777777" w:rsidR="00D726E3" w:rsidRDefault="00DA5C23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6334F2B" wp14:editId="6970FC0F">
            <wp:extent cx="5258243" cy="2767013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243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78D3E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30: APIs configured in API gateway integrated with AWS Lambda.</w:t>
      </w:r>
    </w:p>
    <w:p w14:paraId="4C825FE9" w14:textId="77777777" w:rsidR="00D726E3" w:rsidRDefault="00D726E3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0A6460F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These steps create the barebones of one API. </w:t>
      </w:r>
    </w:p>
    <w:p w14:paraId="45DA942D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MovieTickets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resource, we created 12 total API Resources, which had 1 or 2 associated methods. So, we repeated the above steps to achieve this.</w:t>
      </w:r>
    </w:p>
    <w:p w14:paraId="6D735D4F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addnewuser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CF8D2A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method</w:t>
      </w:r>
    </w:p>
    <w:p w14:paraId="1E679300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</w:t>
      </w:r>
      <w:r>
        <w:rPr>
          <w:rFonts w:ascii="Times New Roman" w:eastAsia="Times New Roman" w:hAnsi="Times New Roman" w:cs="Times New Roman"/>
          <w:sz w:val="24"/>
          <w:szCs w:val="24"/>
        </w:rPr>
        <w:t>bda</w:t>
      </w:r>
    </w:p>
    <w:p w14:paraId="067F1B87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getuser</w:t>
      </w:r>
      <w:proofErr w:type="spellEnd"/>
    </w:p>
    <w:p w14:paraId="554FCA2E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710C3321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7C1272D1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listofcities</w:t>
      </w:r>
      <w:proofErr w:type="spellEnd"/>
    </w:p>
    <w:p w14:paraId="6ACBC99D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27027875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method</w:t>
      </w:r>
    </w:p>
    <w:p w14:paraId="24D3F40D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72465E80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listoftheaters</w:t>
      </w:r>
      <w:proofErr w:type="spellEnd"/>
    </w:p>
    <w:p w14:paraId="10A45528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0B638E5D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05594D6C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listofmovies</w:t>
      </w:r>
      <w:proofErr w:type="spellEnd"/>
    </w:p>
    <w:p w14:paraId="4DFBCE39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50233E11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SearchMoviesServer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7310F873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listofshowdates</w:t>
      </w:r>
      <w:proofErr w:type="spellEnd"/>
    </w:p>
    <w:p w14:paraId="6D1851A8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590179DD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TicketBookingServer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28ACF96A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listofshows</w:t>
      </w:r>
      <w:proofErr w:type="spellEnd"/>
    </w:p>
    <w:p w14:paraId="0EE92117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20A73112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TicketBookingServer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49123E7B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listofshowseats</w:t>
      </w:r>
      <w:proofErr w:type="spellEnd"/>
    </w:p>
    <w:p w14:paraId="5BF3BE56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30D9D84A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TicketBookingServer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304B49B4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addshowseats</w:t>
      </w:r>
      <w:proofErr w:type="spellEnd"/>
    </w:p>
    <w:p w14:paraId="5357486B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method</w:t>
      </w:r>
    </w:p>
    <w:p w14:paraId="56821C64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TicketBookingServer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58881B44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listoffood</w:t>
      </w:r>
      <w:proofErr w:type="spellEnd"/>
    </w:p>
    <w:p w14:paraId="788AF1F7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05719103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method</w:t>
      </w:r>
    </w:p>
    <w:p w14:paraId="70D4D25D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FoodBookingServer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2F97356B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bookingcost</w:t>
      </w:r>
      <w:proofErr w:type="spellEnd"/>
    </w:p>
    <w:p w14:paraId="56E9189F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476261EE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POST method</w:t>
      </w:r>
    </w:p>
    <w:p w14:paraId="2453BCF5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PaymentProcessingServer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3B84C025" w14:textId="77777777" w:rsidR="00D726E3" w:rsidRDefault="00DA5C23">
      <w:pPr>
        <w:numPr>
          <w:ilvl w:val="1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listoftickets</w:t>
      </w:r>
      <w:proofErr w:type="spellEnd"/>
    </w:p>
    <w:p w14:paraId="6ECC2DAB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 method</w:t>
      </w:r>
    </w:p>
    <w:p w14:paraId="2A00FE58" w14:textId="77777777" w:rsidR="00D726E3" w:rsidRDefault="00DA5C23">
      <w:pPr>
        <w:numPr>
          <w:ilvl w:val="2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PaymentProcessingServer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lambda</w:t>
      </w:r>
    </w:p>
    <w:p w14:paraId="032A4E50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deployed these APIs in Amazon API Gateway, and this gave us a “https” URL to access our APIs and a security key. This helped us secure our resources in Amazon and be cost-efficient.</w:t>
      </w:r>
    </w:p>
    <w:p w14:paraId="090B0C76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list of headers for our URL include “Content-type”, which is JSON, “Accept”, which is also JSON, and “x-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-key”, which is the previously mentioned security key.</w:t>
      </w:r>
    </w:p>
    <w:p w14:paraId="07E9C398" w14:textId="77777777" w:rsidR="00D726E3" w:rsidRDefault="00DA5C23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Both our integration tests and client interface, as described in below sections, use this </w:t>
      </w:r>
      <w:r>
        <w:rPr>
          <w:rFonts w:ascii="Times New Roman" w:eastAsia="Times New Roman" w:hAnsi="Times New Roman" w:cs="Times New Roman"/>
          <w:sz w:val="24"/>
          <w:szCs w:val="24"/>
        </w:rPr>
        <w:t>URL and these headers to access the APIs.</w:t>
      </w:r>
    </w:p>
    <w:p w14:paraId="2E015595" w14:textId="77777777" w:rsidR="00D726E3" w:rsidRDefault="00D726E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3D08A2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Client Tier (Front-End)</w:t>
      </w:r>
    </w:p>
    <w:p w14:paraId="3480D0B8" w14:textId="77777777" w:rsidR="00D726E3" w:rsidRDefault="00DA5C23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created HTML, CSS,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files that access the movie ticket booking website and act as the interface between our APIs and the human user. Our CSS files reference the stylesheets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developed in some open-source front-end examples found online - (2). </w:t>
      </w:r>
    </w:p>
    <w:p w14:paraId="4CD40094" w14:textId="77777777" w:rsidR="00D726E3" w:rsidRDefault="00DA5C23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hosted these files in the “Prod” deployment stage (prod stands for production) on Amazon API Gateway.</w:t>
      </w:r>
    </w:p>
    <w:p w14:paraId="7C271085" w14:textId="77777777" w:rsidR="00D726E3" w:rsidRDefault="00DA5C23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Clicking the below website should allow a customer to access our website and boo</w:t>
      </w:r>
      <w:r>
        <w:rPr>
          <w:rFonts w:ascii="Times New Roman" w:eastAsia="Times New Roman" w:hAnsi="Times New Roman" w:cs="Times New Roman"/>
          <w:sz w:val="24"/>
          <w:szCs w:val="24"/>
        </w:rPr>
        <w:t>k a movie ticket.</w:t>
      </w:r>
    </w:p>
    <w:p w14:paraId="01B1A798" w14:textId="77777777" w:rsidR="00D726E3" w:rsidRDefault="00DA5C23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3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https://9qhi5gewy6.execute-api.us-east-1.amazonaws.com/prod/pages/home</w:t>
        </w:r>
      </w:hyperlink>
    </w:p>
    <w:p w14:paraId="17772DA4" w14:textId="77777777" w:rsidR="00D726E3" w:rsidRDefault="00D726E3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1EA1A1" w14:textId="77777777" w:rsidR="00D726E3" w:rsidRDefault="00DA5C23">
      <w:pPr>
        <w:numPr>
          <w:ilvl w:val="0"/>
          <w:numId w:val="3"/>
        </w:num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have also hosted the web pages that front the business logic on AWS Lambd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exposed through AWS API Gateway. On request for a page, the lambda interprets the page that is being requested, reads the corresponding HTML that was packaged with the lambda code and returns it to the client as a “text/html” response for display on the </w:t>
      </w:r>
      <w:r>
        <w:rPr>
          <w:rFonts w:ascii="Times New Roman" w:eastAsia="Times New Roman" w:hAnsi="Times New Roman" w:cs="Times New Roman"/>
          <w:sz w:val="24"/>
          <w:szCs w:val="24"/>
        </w:rPr>
        <w:t>browser.</w:t>
      </w:r>
    </w:p>
    <w:p w14:paraId="7C2B7F0B" w14:textId="77777777" w:rsidR="00D726E3" w:rsidRDefault="00DA5C23">
      <w:pPr>
        <w:numPr>
          <w:ilvl w:val="0"/>
          <w:numId w:val="3"/>
        </w:num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Initially, the client manually navigates to the homepage by hitting the URL –</w:t>
      </w:r>
      <w:hyperlink r:id="rId3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9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https://9qhi5gewy6.execute-api.us-east-1.amazonaws.com/prod/pages/home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2BB5B5DE" w14:textId="77777777" w:rsidR="00D726E3" w:rsidRDefault="00D726E3">
      <w:pPr>
        <w:spacing w:line="25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0EDCA3" w14:textId="77777777" w:rsidR="00D726E3" w:rsidRDefault="00DA5C23">
      <w:p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82CAAE" wp14:editId="6AA63905">
            <wp:extent cx="5716018" cy="2977093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018" cy="2977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354FF" w14:textId="77777777" w:rsidR="00D726E3" w:rsidRDefault="00DA5C2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Figure 31: Frontend</w:t>
      </w:r>
    </w:p>
    <w:p w14:paraId="0A50972D" w14:textId="77777777" w:rsidR="00D726E3" w:rsidRDefault="00DA5C23">
      <w:p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From here, depending on how the user interacts with the browser UI, frontend code automatically issues various requests for pages to the API Gateway directly.</w:t>
      </w:r>
    </w:p>
    <w:p w14:paraId="50C45956" w14:textId="77777777" w:rsidR="00D726E3" w:rsidRDefault="00DA5C23">
      <w:pPr>
        <w:numPr>
          <w:ilvl w:val="0"/>
          <w:numId w:val="1"/>
        </w:numPr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host this setup,</w:t>
      </w:r>
    </w:p>
    <w:p w14:paraId="17A416BB" w14:textId="77777777" w:rsidR="00D726E3" w:rsidRDefault="00DA5C23">
      <w:pPr>
        <w:spacing w:line="25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We first created the “frontend” lambda function and added all our HTML </w:t>
      </w:r>
      <w:r>
        <w:rPr>
          <w:rFonts w:ascii="Times New Roman" w:eastAsia="Times New Roman" w:hAnsi="Times New Roman" w:cs="Times New Roman"/>
          <w:sz w:val="24"/>
          <w:szCs w:val="24"/>
        </w:rPr>
        <w:t>page artifacts to the lambda codebase.</w:t>
      </w:r>
    </w:p>
    <w:p w14:paraId="0D08B949" w14:textId="77777777" w:rsidR="00D726E3" w:rsidRDefault="00DA5C23">
      <w:pPr>
        <w:spacing w:after="160" w:line="25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Next, we added the “index.js” Node.JS file that will be in-charge of receiving the requests from the API Gateway, interpreting which page was requested, reading the corresponding HTML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artifact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then finally ser</w:t>
      </w:r>
      <w:r>
        <w:rPr>
          <w:rFonts w:ascii="Times New Roman" w:eastAsia="Times New Roman" w:hAnsi="Times New Roman" w:cs="Times New Roman"/>
          <w:sz w:val="24"/>
          <w:szCs w:val="24"/>
        </w:rPr>
        <w:t>ving the read HTML as response back to the user. Here is a screenshot of the developer view of the “frontend” lambda showcasing code for the main Node.JS file as well as the uploaded HTML artifacts,</w:t>
      </w:r>
    </w:p>
    <w:p w14:paraId="22B8E596" w14:textId="77777777" w:rsidR="00D726E3" w:rsidRDefault="00DA5C23">
      <w:pPr>
        <w:spacing w:after="160" w:line="25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5E65D6C" wp14:editId="719A9B39">
            <wp:extent cx="5400675" cy="2890838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C6A95" w14:textId="77777777" w:rsidR="00D726E3" w:rsidRDefault="00DA5C23">
      <w:p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sz w:val="24"/>
          <w:szCs w:val="24"/>
        </w:rPr>
        <w:t>Figure 32: Frontend Lambda</w:t>
      </w:r>
    </w:p>
    <w:p w14:paraId="50A1ADB8" w14:textId="77777777" w:rsidR="00D726E3" w:rsidRDefault="00DA5C23">
      <w:pPr>
        <w:spacing w:line="25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Next, we created the API Gateway resource that will accept incoming requests for pages and forward it to the “frontend” lambda. We created this resource with a proxy resource so that it accepts all requests of the form “&lt;API_GATEWAY_URL&gt;/pages/&lt;SUB_DOM</w:t>
      </w:r>
      <w:r>
        <w:rPr>
          <w:rFonts w:ascii="Times New Roman" w:eastAsia="Times New Roman" w:hAnsi="Times New Roman" w:cs="Times New Roman"/>
          <w:sz w:val="24"/>
          <w:szCs w:val="24"/>
        </w:rPr>
        <w:t>AIN&gt;” and forwards it to the lambda. The lambda would then extract the sub domain to identify the HTML artifact being requested. To do this,</w:t>
      </w:r>
    </w:p>
    <w:p w14:paraId="659252A5" w14:textId="77777777" w:rsidR="00D726E3" w:rsidRDefault="00DA5C23">
      <w:pPr>
        <w:spacing w:after="160" w:line="25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a.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Add a “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pages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” resource to the root “/” API,</w:t>
      </w:r>
    </w:p>
    <w:p w14:paraId="397965E0" w14:textId="77777777" w:rsidR="00D726E3" w:rsidRDefault="00DA5C23">
      <w:p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41D33D" wp14:editId="1F51BCFB">
            <wp:extent cx="5700713" cy="2714625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146055D" w14:textId="106CBB82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33: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Configuring  fronten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on API gateway</w:t>
      </w:r>
    </w:p>
    <w:p w14:paraId="3662287E" w14:textId="77777777" w:rsidR="00D97403" w:rsidRDefault="00D9740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6488318" w14:textId="77777777" w:rsidR="00D726E3" w:rsidRDefault="00DA5C23">
      <w:pPr>
        <w:spacing w:after="160" w:line="25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b.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Add a proxy resource under the “pages” resource,</w:t>
      </w:r>
    </w:p>
    <w:p w14:paraId="56DA2668" w14:textId="6EB84170" w:rsidR="00D726E3" w:rsidRDefault="00DA5C23">
      <w:p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DCB994A" wp14:editId="26C476E3">
            <wp:extent cx="5934075" cy="306527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65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03E60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34: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Configuring  frontend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on API gateway</w:t>
      </w:r>
    </w:p>
    <w:p w14:paraId="46658D24" w14:textId="77777777" w:rsidR="00D726E3" w:rsidRDefault="00DA5C23">
      <w:p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c.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Add a GET method under the proxy resource that performs a proxy integration with the “frontend” la</w:t>
      </w:r>
      <w:r>
        <w:rPr>
          <w:rFonts w:ascii="Times New Roman" w:eastAsia="Times New Roman" w:hAnsi="Times New Roman" w:cs="Times New Roman"/>
          <w:sz w:val="24"/>
          <w:szCs w:val="24"/>
        </w:rPr>
        <w:t>mbda we created earlier,</w:t>
      </w:r>
    </w:p>
    <w:p w14:paraId="40E4749F" w14:textId="77777777" w:rsidR="00D726E3" w:rsidRDefault="00DA5C23">
      <w:pPr>
        <w:spacing w:after="160" w:line="256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11B57C" wp14:editId="746C39C6">
            <wp:extent cx="5895975" cy="3509963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09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AC9BC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35: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Configuring  frontend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on API gateway: Adding methods</w:t>
      </w:r>
    </w:p>
    <w:p w14:paraId="10FA0033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Deploying the API gateway:</w:t>
      </w:r>
    </w:p>
    <w:p w14:paraId="61E66244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 our Lambda function and API endpoints are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integrated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need to deploy the API gateway to be publicly accessible. Please follow the step</w:t>
      </w:r>
      <w:r>
        <w:rPr>
          <w:rFonts w:ascii="Times New Roman" w:eastAsia="Times New Roman" w:hAnsi="Times New Roman" w:cs="Times New Roman"/>
          <w:sz w:val="24"/>
          <w:szCs w:val="24"/>
        </w:rPr>
        <w:t>s to deploy the API gateway and add API key.</w:t>
      </w:r>
    </w:p>
    <w:p w14:paraId="5E54BE51" w14:textId="77777777" w:rsidR="00D726E3" w:rsidRDefault="00DA5C23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actions and then deploy API</w:t>
      </w:r>
    </w:p>
    <w:p w14:paraId="74160DAD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F15810" wp14:editId="23CC56D3">
            <wp:extent cx="5943600" cy="30480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7A767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7DD024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 36: Deploying the API</w:t>
      </w:r>
    </w:p>
    <w:p w14:paraId="78A6D7FB" w14:textId="77777777" w:rsidR="00D726E3" w:rsidRDefault="00DA5C23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deployment stage prod and the API is deployed</w:t>
      </w:r>
    </w:p>
    <w:p w14:paraId="33B8AF65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2B9D9D" wp14:editId="314A7C62">
            <wp:extent cx="5943600" cy="320040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D8F3B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 37: Creating deployment stage</w:t>
      </w:r>
    </w:p>
    <w:p w14:paraId="21DCA699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EFFF18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1A0873" w14:textId="77777777" w:rsidR="00D726E3" w:rsidRDefault="00DA5C23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deployment stage is now created.</w:t>
      </w:r>
    </w:p>
    <w:p w14:paraId="73C2D740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928842" wp14:editId="3D81F87C">
            <wp:extent cx="5943600" cy="30353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8AA4A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38 :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API is deployed. Check the stages tab</w:t>
      </w:r>
    </w:p>
    <w:p w14:paraId="71398C0E" w14:textId="77777777" w:rsidR="00D726E3" w:rsidRDefault="00DA5C23">
      <w:pPr>
        <w:numPr>
          <w:ilvl w:val="0"/>
          <w:numId w:val="14"/>
        </w:num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API keys by navigating to the API keys tab and clicking on actions-&gt; create API</w:t>
      </w:r>
    </w:p>
    <w:p w14:paraId="47BEF79C" w14:textId="77777777" w:rsidR="00D726E3" w:rsidRDefault="00DA5C23">
      <w:pPr>
        <w:spacing w:after="160" w:line="256" w:lineRule="auto"/>
        <w:ind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3E2682D7" wp14:editId="66764B1E">
            <wp:extent cx="4938713" cy="2962275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E05B3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39 :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Creating API keys</w:t>
      </w:r>
    </w:p>
    <w:p w14:paraId="749D5853" w14:textId="77777777" w:rsidR="00D726E3" w:rsidRDefault="00D726E3">
      <w:pPr>
        <w:spacing w:after="160" w:line="256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352601D" w14:textId="77777777" w:rsidR="00D726E3" w:rsidRDefault="00D726E3">
      <w:pPr>
        <w:spacing w:after="160" w:line="256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A3E0B09" w14:textId="77777777" w:rsidR="00D726E3" w:rsidRDefault="00DA5C23">
      <w:pPr>
        <w:numPr>
          <w:ilvl w:val="0"/>
          <w:numId w:val="8"/>
        </w:num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API key is now created</w:t>
      </w:r>
    </w:p>
    <w:p w14:paraId="593A0B38" w14:textId="77777777" w:rsidR="00D726E3" w:rsidRDefault="00DA5C23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2CB602" wp14:editId="454F4B16">
            <wp:extent cx="5943600" cy="3098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D50F7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40 :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Adding Usage Plan</w:t>
      </w:r>
    </w:p>
    <w:p w14:paraId="39A7E39B" w14:textId="77777777" w:rsidR="00D726E3" w:rsidRDefault="00DA5C23">
      <w:pPr>
        <w:numPr>
          <w:ilvl w:val="0"/>
          <w:numId w:val="7"/>
        </w:numPr>
        <w:spacing w:after="16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the Add usage plan tab. Add appropriate throttling setting</w:t>
      </w:r>
    </w:p>
    <w:p w14:paraId="78D37CE8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00551A" wp14:editId="3DCD6C36">
            <wp:extent cx="5943600" cy="3086100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BDB0C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41 :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Create the Usage Plan</w:t>
      </w:r>
    </w:p>
    <w:p w14:paraId="18BF447D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B31CD0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655A9C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52070A" w14:textId="77777777" w:rsidR="00D726E3" w:rsidRDefault="00DA5C23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Associate the created API key with the deployed stage. Add the API key in the header 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x-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api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-key for every http request and res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ponse.</w:t>
      </w:r>
    </w:p>
    <w:p w14:paraId="12E4C18F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CBD1C14" wp14:editId="4DEAD12E">
            <wp:extent cx="5943600" cy="307340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243E4" w14:textId="77777777" w:rsidR="00D726E3" w:rsidRDefault="00DA5C23">
      <w:pPr>
        <w:spacing w:after="160" w:line="25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Fig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42 :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Configure the API key with stages (deployment)</w:t>
      </w:r>
    </w:p>
    <w:p w14:paraId="3F5383D4" w14:textId="77777777" w:rsidR="00D726E3" w:rsidRDefault="00DA5C23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Make sure to enable API Key as “true” for 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theAPIs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configured on the API gateway.</w:t>
      </w:r>
    </w:p>
    <w:p w14:paraId="01F53B8E" w14:textId="77777777" w:rsidR="00D726E3" w:rsidRDefault="00DA5C2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67A81A" wp14:editId="57A8D7D8">
            <wp:extent cx="5943600" cy="3098800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A5A67" w14:textId="77777777" w:rsidR="00D726E3" w:rsidRDefault="00DA5C23">
      <w:pPr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Fig 43: Enable the API key for each API method on API gateway.</w:t>
      </w:r>
    </w:p>
    <w:p w14:paraId="1A6AF485" w14:textId="77777777" w:rsidR="00D726E3" w:rsidRDefault="00D726E3">
      <w:pPr>
        <w:ind w:left="720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1433474B" w14:textId="77777777" w:rsidR="00D726E3" w:rsidRDefault="00DA5C23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Now the project is deployed on AWS and can be accessed. </w:t>
      </w:r>
    </w:p>
    <w:p w14:paraId="0E42CBD6" w14:textId="77777777" w:rsidR="00D726E3" w:rsidRDefault="00DA5C23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Note: Please update the API keys with your newly configured API keys in the code if you are deploying the project on your own AWS accou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nt.</w:t>
      </w:r>
    </w:p>
    <w:p w14:paraId="33927E13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Integration Tests</w:t>
      </w:r>
    </w:p>
    <w:p w14:paraId="15FB74A0" w14:textId="77777777" w:rsidR="00D726E3" w:rsidRDefault="00DA5C23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accommodate some design requirements, we needed to modify some of our endpoints. We have written the integration tests in advance before we began our development effort. </w:t>
      </w:r>
    </w:p>
    <w:p w14:paraId="6AB5C9CE" w14:textId="77777777" w:rsidR="00D726E3" w:rsidRDefault="00DA5C23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So, we needed to change our integration tests. We have resubmitted them. </w:t>
      </w:r>
    </w:p>
    <w:p w14:paraId="5B0BE011" w14:textId="2DB35375" w:rsidR="00D726E3" w:rsidRPr="00D97403" w:rsidRDefault="00DA5C23">
      <w:pPr>
        <w:numPr>
          <w:ilvl w:val="0"/>
          <w:numId w:val="4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Please r</w:t>
      </w:r>
      <w:r>
        <w:rPr>
          <w:rFonts w:ascii="Times New Roman" w:eastAsia="Times New Roman" w:hAnsi="Times New Roman" w:cs="Times New Roman"/>
          <w:sz w:val="24"/>
          <w:szCs w:val="24"/>
        </w:rPr>
        <w:t>un the python scripts “search_movies_testsuite.py”, “ticket_booking_testsuite.py”, “food_booking_testsuite.py”, and “payment_processing_testsuite.py”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53958D63" w14:textId="77777777" w:rsidR="00D97403" w:rsidRDefault="00D97403" w:rsidP="00D97403">
      <w:pPr>
        <w:ind w:left="720"/>
        <w:rPr>
          <w:sz w:val="24"/>
          <w:szCs w:val="24"/>
        </w:rPr>
      </w:pPr>
    </w:p>
    <w:p w14:paraId="719FCC28" w14:textId="77777777" w:rsidR="00D726E3" w:rsidRDefault="00DA5C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References</w:t>
      </w:r>
    </w:p>
    <w:p w14:paraId="1A680E86" w14:textId="77777777" w:rsidR="00D726E3" w:rsidRDefault="00DA5C23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5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https://dev.mysql.com/downloads/shel</w:t>
        </w:r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l/</w:t>
        </w:r>
      </w:hyperlink>
    </w:p>
    <w:p w14:paraId="2501E50D" w14:textId="77777777" w:rsidR="00D726E3" w:rsidRDefault="00DA5C23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54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https://www.sourcecodeexamples.net/2020/12/movie-seat-booking-project-with.html</w:t>
        </w:r>
      </w:hyperlink>
    </w:p>
    <w:p w14:paraId="54BCEA4E" w14:textId="77777777" w:rsidR="00D726E3" w:rsidRDefault="00DA5C23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youtube.com/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watch?v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=Ut5CkSz6NR0&amp;t=1270s</w:t>
      </w:r>
    </w:p>
    <w:p w14:paraId="6E759038" w14:textId="77777777" w:rsidR="00D726E3" w:rsidRDefault="00DA5C23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5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https://www.youtube.com/watch?v=V-ac_ZvdAW4</w:t>
        </w:r>
      </w:hyperlink>
    </w:p>
    <w:p w14:paraId="2F2AA50A" w14:textId="77777777" w:rsidR="00D726E3" w:rsidRDefault="00D726E3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0A2B4E" w14:textId="77777777" w:rsidR="00D726E3" w:rsidRDefault="00D726E3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D726E3">
      <w:headerReference w:type="default" r:id="rId5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267A6" w14:textId="77777777" w:rsidR="00DA5C23" w:rsidRDefault="00DA5C23">
      <w:pPr>
        <w:spacing w:line="240" w:lineRule="auto"/>
      </w:pPr>
      <w:r>
        <w:separator/>
      </w:r>
    </w:p>
  </w:endnote>
  <w:endnote w:type="continuationSeparator" w:id="0">
    <w:p w14:paraId="6AA994FB" w14:textId="77777777" w:rsidR="00DA5C23" w:rsidRDefault="00DA5C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C0C05" w14:textId="77777777" w:rsidR="00DA5C23" w:rsidRDefault="00DA5C23">
      <w:pPr>
        <w:spacing w:line="240" w:lineRule="auto"/>
      </w:pPr>
      <w:r>
        <w:separator/>
      </w:r>
    </w:p>
  </w:footnote>
  <w:footnote w:type="continuationSeparator" w:id="0">
    <w:p w14:paraId="7E6B55BE" w14:textId="77777777" w:rsidR="00DA5C23" w:rsidRDefault="00DA5C2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A542B" w14:textId="77777777" w:rsidR="00D726E3" w:rsidRDefault="00DA5C23">
    <w:pPr>
      <w:jc w:val="right"/>
    </w:pPr>
    <w:r>
      <w:t>May 25,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9202A"/>
    <w:multiLevelType w:val="multilevel"/>
    <w:tmpl w:val="63008B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4E72278"/>
    <w:multiLevelType w:val="multilevel"/>
    <w:tmpl w:val="FF32D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9246AA"/>
    <w:multiLevelType w:val="multilevel"/>
    <w:tmpl w:val="3A8674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05325B"/>
    <w:multiLevelType w:val="multilevel"/>
    <w:tmpl w:val="2F8C6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651638"/>
    <w:multiLevelType w:val="multilevel"/>
    <w:tmpl w:val="24AC39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7051C54"/>
    <w:multiLevelType w:val="multilevel"/>
    <w:tmpl w:val="DE5AAC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E2C1427"/>
    <w:multiLevelType w:val="multilevel"/>
    <w:tmpl w:val="973C5E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BA7FC7"/>
    <w:multiLevelType w:val="multilevel"/>
    <w:tmpl w:val="ABAA1A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49752B"/>
    <w:multiLevelType w:val="multilevel"/>
    <w:tmpl w:val="955438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80B477F"/>
    <w:multiLevelType w:val="multilevel"/>
    <w:tmpl w:val="35AEB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EBA351A"/>
    <w:multiLevelType w:val="multilevel"/>
    <w:tmpl w:val="E710E1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F3E71A8"/>
    <w:multiLevelType w:val="multilevel"/>
    <w:tmpl w:val="06683C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1482B41"/>
    <w:multiLevelType w:val="multilevel"/>
    <w:tmpl w:val="348A05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02B496F"/>
    <w:multiLevelType w:val="multilevel"/>
    <w:tmpl w:val="C772E7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03E2C36"/>
    <w:multiLevelType w:val="multilevel"/>
    <w:tmpl w:val="9ED49C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5734B73"/>
    <w:multiLevelType w:val="multilevel"/>
    <w:tmpl w:val="5F6401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CB058D1"/>
    <w:multiLevelType w:val="multilevel"/>
    <w:tmpl w:val="47005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BB77E54"/>
    <w:multiLevelType w:val="multilevel"/>
    <w:tmpl w:val="4B30C3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73189043">
    <w:abstractNumId w:val="1"/>
  </w:num>
  <w:num w:numId="2" w16cid:durableId="1059791114">
    <w:abstractNumId w:val="17"/>
  </w:num>
  <w:num w:numId="3" w16cid:durableId="703866868">
    <w:abstractNumId w:val="12"/>
  </w:num>
  <w:num w:numId="4" w16cid:durableId="1574385816">
    <w:abstractNumId w:val="7"/>
  </w:num>
  <w:num w:numId="5" w16cid:durableId="529610783">
    <w:abstractNumId w:val="2"/>
  </w:num>
  <w:num w:numId="6" w16cid:durableId="1879270028">
    <w:abstractNumId w:val="15"/>
  </w:num>
  <w:num w:numId="7" w16cid:durableId="1010716576">
    <w:abstractNumId w:val="10"/>
  </w:num>
  <w:num w:numId="8" w16cid:durableId="129137312">
    <w:abstractNumId w:val="3"/>
  </w:num>
  <w:num w:numId="9" w16cid:durableId="192964114">
    <w:abstractNumId w:val="6"/>
  </w:num>
  <w:num w:numId="10" w16cid:durableId="1682392657">
    <w:abstractNumId w:val="13"/>
  </w:num>
  <w:num w:numId="11" w16cid:durableId="273951090">
    <w:abstractNumId w:val="11"/>
  </w:num>
  <w:num w:numId="12" w16cid:durableId="1899978984">
    <w:abstractNumId w:val="8"/>
  </w:num>
  <w:num w:numId="13" w16cid:durableId="1924214690">
    <w:abstractNumId w:val="9"/>
  </w:num>
  <w:num w:numId="14" w16cid:durableId="69084610">
    <w:abstractNumId w:val="4"/>
  </w:num>
  <w:num w:numId="15" w16cid:durableId="1444114924">
    <w:abstractNumId w:val="16"/>
  </w:num>
  <w:num w:numId="16" w16cid:durableId="553657338">
    <w:abstractNumId w:val="0"/>
  </w:num>
  <w:num w:numId="17" w16cid:durableId="1080758042">
    <w:abstractNumId w:val="5"/>
  </w:num>
  <w:num w:numId="18" w16cid:durableId="8488639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26E3"/>
    <w:rsid w:val="002778FB"/>
    <w:rsid w:val="00D726E3"/>
    <w:rsid w:val="00D97403"/>
    <w:rsid w:val="00DA5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1B8E4"/>
  <w15:docId w15:val="{0C3C2B87-31C8-4556-A8E6-40CFDF74C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hyperlink" Target="https://9qhi5gewy6.execute-api.us-east-1.amazonaws.com/prod/pages/home" TargetMode="Externa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www.youtube.com/watch?v=V-ac_ZvdAW4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hyperlink" Target="https://9qhi5gewy6.execute-api.us-east-1.amazonaws.com/prod/pages/home" TargetMode="External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2.png"/><Relationship Id="rId54" Type="http://schemas.openxmlformats.org/officeDocument/2006/relationships/hyperlink" Target="https://www.sourcecodeexamples.net/2020/12/movie-seat-booking-project-with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hyperlink" Target="https://9qhi5gewy6.execute-api.us-east-1.amazonaws.com/prod/pages/home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dev.mysql.com/downloads/shell/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29</Pages>
  <Words>2467</Words>
  <Characters>14063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megana boddam</cp:lastModifiedBy>
  <cp:revision>2</cp:revision>
  <dcterms:created xsi:type="dcterms:W3CDTF">2022-05-27T01:38:00Z</dcterms:created>
  <dcterms:modified xsi:type="dcterms:W3CDTF">2022-05-27T01:44:00Z</dcterms:modified>
</cp:coreProperties>
</file>